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44244" w:rsidRPr="00A44244" w:rsidTr="00ED117C">
        <w:trPr>
          <w:trHeight w:val="420"/>
        </w:trPr>
        <w:tc>
          <w:tcPr>
            <w:tcW w:w="5244" w:type="dxa"/>
            <w:tcBorders>
              <w:bottom w:val="nil"/>
            </w:tcBorders>
          </w:tcPr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bookmarkStart w:id="0" w:name="_GoBack"/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๑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สำนักปลัด </w:t>
            </w:r>
            <w:proofErr w:type="spellStart"/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.บ้านแพน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๑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๑  งานบริหารงานทั่วไป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งานสารบรรณ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งานบริหารงานบุคคล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งานเลือกตั้งและทะเบียนข้อมูล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       -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งานกิจการสภาองค์การบริหารส่วนตำบล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-  งานตรวจสอบภายใน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-  งานอำนวยการและข้อมูลข่าวสาร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-  งานการประชุม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๑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2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งานโยบายและแผน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งานนโยบายและแผน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พัฒนา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งานวิชาการ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สารสนเทศและระบบคอมพิวเตอร์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งานงบประมาณ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       -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งานข้อมูลและการประชาสัมพันธ์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๑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3  งานกฎหมาย และคดี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งานกฎหมายและ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นิติกรรม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-  งานดำเนินการทางคดีและศาลปกครอง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งานร้องเรียนร้องทุกข์และอุ</w:t>
            </w:r>
            <w:proofErr w:type="spellStart"/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ธรณ์</w:t>
            </w:r>
            <w:proofErr w:type="spellEnd"/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งานข้อบัญญัติและระเบียบ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       -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งานระเบียบการคลัง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-  งานข้อบัญญัติ </w:t>
            </w:r>
            <w:proofErr w:type="spellStart"/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.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๑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4  งานป้องกันและบรรเทาสาธารณภัย</w:t>
            </w:r>
          </w:p>
          <w:p w:rsidR="00A44244" w:rsidRPr="00A44244" w:rsidRDefault="00A44244" w:rsidP="00A44244">
            <w:pPr>
              <w:tabs>
                <w:tab w:val="left" w:pos="754"/>
              </w:tabs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งานอำนวยการ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งานป้องกัน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 -  งาน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ช่วยเหลือ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ฟื้นฟู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๑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5  </w:t>
            </w: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งาน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สังคมสงเคราะห์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ab/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งานสวัสดิการและสังคมสงเคราะห์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งานสงเคราะห์เด็กสตรี คนชรา คนพิการและ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ผู้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ด้อยโอกาส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งานการพัฒนาคุณภาพชีวิตและเด็ก สตรี คนชรา และผู้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พิการและผู้ด้อยโอกาส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ประสบปัญหาความยากจน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งานปัญหาแรงงานในพื้นที่</w:t>
            </w:r>
          </w:p>
        </w:tc>
      </w:tr>
      <w:tr w:rsidR="00A44244" w:rsidRPr="00A44244" w:rsidTr="00ED117C">
        <w:trPr>
          <w:trHeight w:val="420"/>
        </w:trPr>
        <w:tc>
          <w:tcPr>
            <w:tcW w:w="5244" w:type="dxa"/>
            <w:tcBorders>
              <w:top w:val="nil"/>
            </w:tcBorders>
          </w:tcPr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1.6  </w:t>
            </w: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งาน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ส่งเสริมสุขภาพและสาธารณสุข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งานอนามัยชุมชน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งานสาธารณสุขมูลฐาน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งานสุขศึกษา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งานควบคุมมาตรฐานอาหารและน้ำ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งานป้องกันยาเสพติด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งานระบาดวิทยาและเฝ้าระวังโรค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งานรักษาความสะอาด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งานส่งเสริมและเผยแพร่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ab/>
              <w:t>-  งานกำจัดมูลฝอยและน้ำเสีย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1.7  </w:t>
            </w: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งาน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การศึกษา ศาสนา  และวัฒนธรรม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งานบริหารการศึกษา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งานส่งเสริมการศึกษาศาสนา  และวัฒนธรรม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งานกีฬาและ</w:t>
            </w:r>
            <w:proofErr w:type="spellStart"/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สันทนา</w:t>
            </w:r>
            <w:proofErr w:type="spellEnd"/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งานการศึกษาปฐมวัย</w:t>
            </w:r>
          </w:p>
        </w:tc>
      </w:tr>
      <w:bookmarkEnd w:id="0"/>
    </w:tbl>
    <w:p w:rsidR="001E2F62" w:rsidRDefault="001E2F62"/>
    <w:p w:rsidR="00A44244" w:rsidRDefault="00A44244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44244" w:rsidRPr="00A44244" w:rsidTr="00ED117C">
        <w:trPr>
          <w:trHeight w:val="420"/>
        </w:trPr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๒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.  </w:t>
            </w: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กอง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คลัง </w:t>
            </w:r>
            <w:proofErr w:type="spellStart"/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.บ้านแพน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๒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๑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งานการเงิน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งานการเงิน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งานการรับเงินการเบิกจ่ายเงิน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งานจัดทำฎีกาเบิกจ่ายเงิน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งานเก็บรักษาเงิน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๒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๒  งานการบัญชี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งานการบัญชี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งานทะเบียนควบคุมการเบิกจ่ายเงิน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งานงบการเงิน และงบทดลอง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งานงบแสดงฐานะทางการเงิน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๒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๓  งานพัฒนาและจัดเก็บรายได้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งานภาษีอากรค่าธรรมเนียมและค่าเช่า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งานพัฒนารายได้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งานควบคุมกิจการค้าและค่าปรับ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งานทะเบียนควบคุมและเร่งรัดรายได้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      -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งานทะเบียนทรัพย์สินแผนที่ภาษี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๒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๔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งานทะเบียนทรัพย์สินและพัสดุ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งานทะเบียนทรัพย์สินและแผนที่ภาษี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-  งานพัสดุ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งานทะเบียนเบิกจ่ายวัสดุครุภัณฑ์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และยานพาหนะ</w:t>
            </w:r>
          </w:p>
        </w:tc>
      </w:tr>
      <w:tr w:rsidR="00A44244" w:rsidRPr="00A44244" w:rsidTr="00ED117C">
        <w:trPr>
          <w:trHeight w:val="420"/>
        </w:trPr>
        <w:tc>
          <w:tcPr>
            <w:tcW w:w="5244" w:type="dxa"/>
            <w:tcBorders>
              <w:top w:val="dotted" w:sz="4" w:space="0" w:color="auto"/>
            </w:tcBorders>
          </w:tcPr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๓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</w:t>
            </w: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กองช่าง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proofErr w:type="spellStart"/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.บ้านแพน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๓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๑  งานก่อสร้าง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งานก่อสร้าง และบูรณะถนน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งานก่อสร้าง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และบูรณะ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สะพาน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และโครงการพิเศษ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     -  งานข้อมูลก่อสร้าง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      -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งานบำรุงรักษาเครื่องจักรและยานพาหนะ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   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๓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๒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 xml:space="preserve">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งานออกแบบและควบคุมอาคาร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   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สถาปัตยกรรม</w:t>
            </w:r>
            <w:proofErr w:type="spellStart"/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และมัณฑ</w:t>
            </w:r>
            <w:proofErr w:type="spellEnd"/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ศิลป์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      -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งานวิศวกรรม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-  งานประเมินราคา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งานควบคุมการก่อสร้างอาคาร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A44244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          -  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งานบริการข้อมูลและหลักเกณฑ์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งานออกแบบ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๓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๓  </w:t>
            </w: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งาน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ประสานสาธารณูปโภค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งานประสานกิจการประปา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งานไฟฟ้าสาธารณะ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๓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  <w:t>.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 xml:space="preserve">๔  </w:t>
            </w:r>
            <w:r w:rsidRPr="00A44244">
              <w:rPr>
                <w:rFonts w:ascii="TH SarabunIT๙" w:eastAsia="Calibri" w:hAnsi="TH SarabunIT๙" w:cs="TH SarabunIT๙" w:hint="cs"/>
                <w:b/>
                <w:bCs/>
                <w:sz w:val="26"/>
                <w:szCs w:val="26"/>
                <w:cs/>
              </w:rPr>
              <w:t>งาน</w:t>
            </w:r>
            <w:r w:rsidRPr="00A44244"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  <w:t>ผังเมือง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งานสำรวจและแผนที่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งานวาง</w:t>
            </w: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ระบบผังเมือง</w:t>
            </w:r>
          </w:p>
          <w:p w:rsidR="00A44244" w:rsidRPr="00A44244" w:rsidRDefault="00A44244" w:rsidP="00A44244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A4424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  งานควบคุมการผังเมือง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A44244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          -  งานระบบข้อมูลและแผนที่เส้นทางคมนาคม</w:t>
            </w:r>
          </w:p>
          <w:p w:rsidR="00A44244" w:rsidRPr="00A44244" w:rsidRDefault="00A44244" w:rsidP="00A44244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A44244" w:rsidRDefault="00A44244"/>
    <w:sectPr w:rsidR="00A44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44"/>
    <w:rsid w:val="001E2F62"/>
    <w:rsid w:val="009F2E76"/>
    <w:rsid w:val="00A4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fon33</dc:creator>
  <cp:lastModifiedBy>fon33</cp:lastModifiedBy>
  <cp:revision>1</cp:revision>
  <dcterms:created xsi:type="dcterms:W3CDTF">2020-07-29T08:47:00Z</dcterms:created>
  <dcterms:modified xsi:type="dcterms:W3CDTF">2020-07-29T08:54:00Z</dcterms:modified>
</cp:coreProperties>
</file>